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D83" w:rsidRDefault="00643D83" w:rsidP="00643D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820530" w:rsidRDefault="00820530" w:rsidP="00643D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643D83">
        <w:rPr>
          <w:rFonts w:ascii="Arial" w:eastAsia="Times New Roman" w:hAnsi="Arial" w:cs="Arial"/>
          <w:sz w:val="24"/>
          <w:szCs w:val="24"/>
          <w:lang w:eastAsia="es-ES"/>
        </w:rPr>
        <w:t>Los indicadores que se enuncian a continuación, posibilitan una evaluación cuantitativa de la efectividad, eficiencia y economía en el desarrollo del proceso disciplinario.</w:t>
      </w:r>
    </w:p>
    <w:p w:rsidR="00643D83" w:rsidRDefault="00643D83" w:rsidP="0082053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643D83">
        <w:rPr>
          <w:rFonts w:ascii="Arial" w:eastAsia="Times New Roman" w:hAnsi="Arial" w:cs="Arial"/>
          <w:b/>
          <w:sz w:val="24"/>
          <w:szCs w:val="24"/>
          <w:lang w:eastAsia="es-ES"/>
        </w:rPr>
        <w:t>1. SUFICIENCIA DE FUNCIONARIOS PARA ADELANTAR EL PROCESO</w:t>
      </w:r>
    </w:p>
    <w:p w:rsidR="00643D83" w:rsidRPr="00643D83" w:rsidRDefault="00643D83" w:rsidP="00643D83">
      <w:pPr>
        <w:tabs>
          <w:tab w:val="left" w:pos="3261"/>
        </w:tabs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643D83" w:rsidRPr="00643D83" w:rsidRDefault="00643D83" w:rsidP="00643D83">
      <w:pPr>
        <w:tabs>
          <w:tab w:val="left" w:pos="3261"/>
        </w:tabs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No. de funcionarios en Control Interno Disciplinario</w:t>
      </w: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---------------------------------------------------------------------------------------------------------- x 100   =</w:t>
      </w:r>
    </w:p>
    <w:p w:rsidR="00643D83" w:rsidRPr="00643D83" w:rsidRDefault="00643D83" w:rsidP="00643D83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Total procesos Disciplinarios en la vigencia (tramitados y archivados)</w:t>
      </w: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:rsid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:rsid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643D83">
        <w:rPr>
          <w:rFonts w:ascii="Arial" w:eastAsia="Times New Roman" w:hAnsi="Arial" w:cs="Arial"/>
          <w:b/>
          <w:sz w:val="24"/>
          <w:szCs w:val="24"/>
          <w:lang w:eastAsia="es-ES"/>
        </w:rPr>
        <w:t>2. EFICIENCIA EN EL DESARROLLO DEL PROCESO</w:t>
      </w: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No. de procesos disciplinarios terminados</w:t>
      </w: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----------------------------------------------------------------------------------------------------------- x 100   =</w:t>
      </w: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Total procesos disciplinarios en la vigencia (tramitados y archivados)</w:t>
      </w:r>
    </w:p>
    <w:p w:rsidR="00643D83" w:rsidRPr="00643D83" w:rsidRDefault="00643D83" w:rsidP="00643D83">
      <w:pPr>
        <w:spacing w:after="0" w:line="240" w:lineRule="auto"/>
        <w:ind w:left="770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No. de procesos disciplinarios  terminados por improcedencia.</w:t>
      </w: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-------------------------------------------------------------------------------------------------- x 100   =</w:t>
      </w: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Total procesos disciplinarios terminados</w:t>
      </w:r>
    </w:p>
    <w:p w:rsidR="00643D83" w:rsidRPr="00643D83" w:rsidRDefault="00643D83" w:rsidP="00643D83">
      <w:pPr>
        <w:spacing w:after="0" w:line="240" w:lineRule="auto"/>
        <w:ind w:left="770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</w:p>
    <w:p w:rsidR="00643D83" w:rsidRPr="00643D83" w:rsidRDefault="00643D83" w:rsidP="00643D83">
      <w:pPr>
        <w:spacing w:after="0" w:line="240" w:lineRule="auto"/>
        <w:ind w:left="770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No. de procesos disciplinarios  Trasladados a Jurisdicción Coactiva</w:t>
      </w: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-------------------------------------------------------------------------------------------------- x 100   =</w:t>
      </w: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Total procesos disciplinarios en la vigencia</w:t>
      </w: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No. de procesos disciplinarios  con Auto de Apertura</w:t>
      </w: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-------------------------------------------------------------------------------------------------- x 100   =</w:t>
      </w: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Total procesos disciplinarios en la vigencia</w:t>
      </w:r>
    </w:p>
    <w:p w:rsidR="00643D83" w:rsidRPr="00643D83" w:rsidRDefault="00643D83" w:rsidP="00643D83">
      <w:pPr>
        <w:spacing w:after="0" w:line="240" w:lineRule="auto"/>
        <w:ind w:left="770" w:hanging="770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:rsidR="00643D83" w:rsidRPr="00643D83" w:rsidRDefault="00643D83" w:rsidP="00643D83">
      <w:pPr>
        <w:spacing w:after="0" w:line="240" w:lineRule="auto"/>
        <w:ind w:left="709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No. de procesos disciplinarios  Fallados</w:t>
      </w: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-------------------------------------------------------------------------------------------------- x 100   =</w:t>
      </w:r>
    </w:p>
    <w:p w:rsidR="00643D83" w:rsidRPr="00643D83" w:rsidRDefault="00643D83" w:rsidP="00643D83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643D83">
        <w:rPr>
          <w:rFonts w:ascii="Arial" w:eastAsia="Times New Roman" w:hAnsi="Arial" w:cs="Arial"/>
          <w:sz w:val="20"/>
          <w:szCs w:val="20"/>
          <w:lang w:eastAsia="es-ES"/>
        </w:rPr>
        <w:t>Total procesos disciplinarios en la vigencia</w:t>
      </w:r>
    </w:p>
    <w:p w:rsidR="00643D83" w:rsidRPr="00643D83" w:rsidRDefault="00643D83" w:rsidP="00643D83">
      <w:pPr>
        <w:spacing w:after="0" w:line="240" w:lineRule="auto"/>
        <w:ind w:left="770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</w:p>
    <w:p w:rsidR="008930E1" w:rsidRPr="00643D83" w:rsidRDefault="008930E1" w:rsidP="00643D83"/>
    <w:sectPr w:rsidR="008930E1" w:rsidRPr="00643D83" w:rsidSect="001567E1">
      <w:headerReference w:type="default" r:id="rId7"/>
      <w:footerReference w:type="default" r:id="rId8"/>
      <w:pgSz w:w="12242" w:h="20163" w:code="5"/>
      <w:pgMar w:top="198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D75" w:rsidRDefault="00E92D75" w:rsidP="001567E1">
      <w:pPr>
        <w:spacing w:after="0" w:line="240" w:lineRule="auto"/>
      </w:pPr>
      <w:r>
        <w:separator/>
      </w:r>
    </w:p>
  </w:endnote>
  <w:endnote w:type="continuationSeparator" w:id="0">
    <w:p w:rsidR="00E92D75" w:rsidRDefault="00E92D75" w:rsidP="0015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sz w:val="20"/>
        <w:lang w:val="es-CO" w:eastAsia="es-CO"/>
      </w:rPr>
      <w:drawing>
        <wp:inline distT="0" distB="0" distL="0" distR="0">
          <wp:extent cx="2200275" cy="161925"/>
          <wp:effectExtent l="19050" t="0" r="9525" b="0"/>
          <wp:docPr id="6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</w:p>
  <w:p w:rsidR="00360C44" w:rsidRPr="005361F2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1567E1" w:rsidRPr="00360C44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D75" w:rsidRDefault="00E92D75" w:rsidP="001567E1">
      <w:pPr>
        <w:spacing w:after="0" w:line="240" w:lineRule="auto"/>
      </w:pPr>
      <w:r>
        <w:separator/>
      </w:r>
    </w:p>
  </w:footnote>
  <w:footnote w:type="continuationSeparator" w:id="0">
    <w:p w:rsidR="00E92D75" w:rsidRDefault="00E92D75" w:rsidP="00156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1567E1" w:rsidRPr="001567E1" w:rsidTr="001567E1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/>
              <w:color w:val="000000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 w:val="28"/>
              <w:szCs w:val="20"/>
              <w:lang w:eastAsia="es-ES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9E1600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9E1600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CÓDIGO: </w:t>
          </w:r>
          <w:r w:rsidR="00820530" w:rsidRPr="009E1600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 </w:t>
          </w:r>
          <w:r w:rsidR="00820530" w:rsidRPr="009E1600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CI-IN-04</w:t>
          </w:r>
        </w:p>
      </w:tc>
    </w:tr>
    <w:tr w:rsidR="001567E1" w:rsidRPr="001567E1" w:rsidTr="001567E1">
      <w:trPr>
        <w:trHeight w:val="279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9E1600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9E1600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 TR: </w:t>
          </w:r>
          <w:r w:rsidRPr="009E1600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NA</w:t>
          </w:r>
        </w:p>
      </w:tc>
    </w:tr>
    <w:tr w:rsidR="001567E1" w:rsidRPr="001567E1" w:rsidTr="001567E1">
      <w:trPr>
        <w:trHeight w:val="28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 w:val="restart"/>
          <w:vAlign w:val="center"/>
        </w:tcPr>
        <w:p w:rsidR="001567E1" w:rsidRPr="00CE10A0" w:rsidRDefault="00820530" w:rsidP="00CE10A0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9E1600">
            <w:rPr>
              <w:rFonts w:ascii="Arial" w:hAnsi="Arial" w:cs="Arial"/>
              <w:b/>
            </w:rPr>
            <w:t>INDICADORES DE GESTIÓN DE LOS PROCESOS DISCIPLINARIOS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9E1600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9E1600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FECHA:</w:t>
          </w:r>
        </w:p>
      </w:tc>
    </w:tr>
    <w:tr w:rsidR="001567E1" w:rsidRPr="001567E1" w:rsidTr="001567E1">
      <w:trPr>
        <w:trHeight w:val="24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6566" w:type="dxa"/>
          <w:vMerge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1567E1" w:rsidRPr="009E1600" w:rsidRDefault="001567E1" w:rsidP="00810D23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9E1600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1567E1" w:rsidRPr="009E1600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9E1600">
            <w:rPr>
              <w:rFonts w:ascii="Arial" w:eastAsia="Times New Roman" w:hAnsi="Arial" w:cs="Arial"/>
              <w:b/>
              <w:sz w:val="18"/>
              <w:szCs w:val="18"/>
            </w:rPr>
            <w:t xml:space="preserve">Página </w:t>
          </w:r>
          <w:r w:rsidR="00C67CB3" w:rsidRPr="009E1600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9E1600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PAGE </w:instrText>
          </w:r>
          <w:r w:rsidR="00C67CB3" w:rsidRPr="009E1600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9E1600">
            <w:rPr>
              <w:rFonts w:ascii="Arial" w:eastAsia="Times New Roman" w:hAnsi="Arial" w:cs="Arial"/>
              <w:b/>
              <w:noProof/>
              <w:sz w:val="18"/>
              <w:szCs w:val="18"/>
            </w:rPr>
            <w:t>1</w:t>
          </w:r>
          <w:r w:rsidR="00C67CB3" w:rsidRPr="009E1600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  <w:r w:rsidRPr="009E1600">
            <w:rPr>
              <w:rFonts w:ascii="Arial" w:eastAsia="Times New Roman" w:hAnsi="Arial" w:cs="Arial"/>
              <w:b/>
              <w:sz w:val="18"/>
              <w:szCs w:val="18"/>
            </w:rPr>
            <w:t xml:space="preserve"> de </w:t>
          </w:r>
          <w:r w:rsidR="00C67CB3" w:rsidRPr="009E1600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9E1600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NUMPAGES  </w:instrText>
          </w:r>
          <w:r w:rsidR="00C67CB3" w:rsidRPr="009E1600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9E1600">
            <w:rPr>
              <w:rFonts w:ascii="Arial" w:eastAsia="Times New Roman" w:hAnsi="Arial" w:cs="Arial"/>
              <w:b/>
              <w:noProof/>
              <w:sz w:val="18"/>
              <w:szCs w:val="18"/>
            </w:rPr>
            <w:t>1</w:t>
          </w:r>
          <w:r w:rsidR="00C67CB3" w:rsidRPr="009E1600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</w:p>
      </w:tc>
    </w:tr>
  </w:tbl>
  <w:p w:rsidR="001567E1" w:rsidRDefault="001567E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F61CA"/>
    <w:multiLevelType w:val="hybridMultilevel"/>
    <w:tmpl w:val="938AA8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/>
  <w:rsids>
    <w:rsidRoot w:val="001567E1"/>
    <w:rsid w:val="00044544"/>
    <w:rsid w:val="00086AF7"/>
    <w:rsid w:val="001567E1"/>
    <w:rsid w:val="00182FDF"/>
    <w:rsid w:val="001A75EC"/>
    <w:rsid w:val="001C7C8D"/>
    <w:rsid w:val="002404B6"/>
    <w:rsid w:val="00255B05"/>
    <w:rsid w:val="00306D3C"/>
    <w:rsid w:val="00360C44"/>
    <w:rsid w:val="003F069B"/>
    <w:rsid w:val="00407762"/>
    <w:rsid w:val="004A64D8"/>
    <w:rsid w:val="004B117F"/>
    <w:rsid w:val="00535278"/>
    <w:rsid w:val="00544CEC"/>
    <w:rsid w:val="00626FE3"/>
    <w:rsid w:val="00643D83"/>
    <w:rsid w:val="00657E0F"/>
    <w:rsid w:val="006A338C"/>
    <w:rsid w:val="006A4CEF"/>
    <w:rsid w:val="00717A66"/>
    <w:rsid w:val="00753A20"/>
    <w:rsid w:val="007704B9"/>
    <w:rsid w:val="0078139F"/>
    <w:rsid w:val="007C2D61"/>
    <w:rsid w:val="00810D23"/>
    <w:rsid w:val="00820530"/>
    <w:rsid w:val="00825DA4"/>
    <w:rsid w:val="00884586"/>
    <w:rsid w:val="008930E1"/>
    <w:rsid w:val="008A44FF"/>
    <w:rsid w:val="008C52E6"/>
    <w:rsid w:val="008E3948"/>
    <w:rsid w:val="00971D4E"/>
    <w:rsid w:val="009E1600"/>
    <w:rsid w:val="00A35933"/>
    <w:rsid w:val="00A53E49"/>
    <w:rsid w:val="00AB18F3"/>
    <w:rsid w:val="00AF56EC"/>
    <w:rsid w:val="00B26305"/>
    <w:rsid w:val="00C02939"/>
    <w:rsid w:val="00C44EC2"/>
    <w:rsid w:val="00C67CB3"/>
    <w:rsid w:val="00C81FBF"/>
    <w:rsid w:val="00C90EA2"/>
    <w:rsid w:val="00CE10A0"/>
    <w:rsid w:val="00D42C04"/>
    <w:rsid w:val="00DB0964"/>
    <w:rsid w:val="00DE2E94"/>
    <w:rsid w:val="00E92D75"/>
    <w:rsid w:val="00FC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DA4"/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1567E1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567E1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noProof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567E1"/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567E1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noProof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67E1"/>
    <w:rPr>
      <w:noProof/>
      <w:lang w:val="es-ES_tradnl"/>
    </w:rPr>
  </w:style>
  <w:style w:type="table" w:styleId="Tablaconcuadrcula">
    <w:name w:val="Table Grid"/>
    <w:basedOn w:val="Tablanormal"/>
    <w:uiPriority w:val="59"/>
    <w:rsid w:val="00156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rsid w:val="001567E1"/>
    <w:rPr>
      <w:rFonts w:ascii="Arial" w:eastAsia="Times New Roman" w:hAnsi="Arial" w:cs="Times New Roman"/>
      <w:b/>
      <w:sz w:val="24"/>
      <w:szCs w:val="20"/>
      <w:lang w:val="es-CO" w:eastAsia="es-ES"/>
    </w:rPr>
  </w:style>
  <w:style w:type="paragraph" w:styleId="Sangradetextonormal">
    <w:name w:val="Body Text Indent"/>
    <w:basedOn w:val="Normal"/>
    <w:link w:val="SangradetextonormalCar"/>
    <w:rsid w:val="001A75EC"/>
    <w:pPr>
      <w:spacing w:after="0" w:line="240" w:lineRule="auto"/>
      <w:ind w:left="851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Sangra2detindependiente">
    <w:name w:val="Body Text Indent 2"/>
    <w:basedOn w:val="Normal"/>
    <w:link w:val="Sangra2detindependienteCar"/>
    <w:rsid w:val="001A75EC"/>
    <w:pPr>
      <w:spacing w:after="0" w:line="240" w:lineRule="auto"/>
      <w:ind w:left="770" w:hanging="770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A75E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1A75EC"/>
    <w:pPr>
      <w:spacing w:after="0" w:line="240" w:lineRule="auto"/>
      <w:ind w:left="708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0C44"/>
    <w:pPr>
      <w:spacing w:after="0" w:line="240" w:lineRule="auto"/>
    </w:pPr>
    <w:rPr>
      <w:rFonts w:ascii="Tahoma" w:eastAsiaTheme="minorHAnsi" w:hAnsi="Tahoma" w:cs="Tahoma"/>
      <w:noProof/>
      <w:sz w:val="16"/>
      <w:szCs w:val="16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C44"/>
    <w:rPr>
      <w:rFonts w:ascii="Tahoma" w:hAnsi="Tahoma" w:cs="Tahoma"/>
      <w:noProof/>
      <w:sz w:val="16"/>
      <w:szCs w:val="16"/>
      <w:lang w:val="es-ES_tradnl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306D3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306D3C"/>
    <w:rPr>
      <w:noProof/>
      <w:lang w:val="es-ES_tradnl"/>
    </w:rPr>
  </w:style>
  <w:style w:type="paragraph" w:styleId="Sinespaciado">
    <w:name w:val="No Spacing"/>
    <w:uiPriority w:val="1"/>
    <w:qFormat/>
    <w:rsid w:val="00306D3C"/>
    <w:pPr>
      <w:spacing w:after="0" w:line="240" w:lineRule="auto"/>
    </w:pPr>
    <w:rPr>
      <w:noProof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FELIPE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</dc:creator>
  <cp:lastModifiedBy>Felipe Mendoza</cp:lastModifiedBy>
  <cp:revision>3</cp:revision>
  <dcterms:created xsi:type="dcterms:W3CDTF">2011-01-06T15:57:00Z</dcterms:created>
  <dcterms:modified xsi:type="dcterms:W3CDTF">2011-01-07T16:36:00Z</dcterms:modified>
</cp:coreProperties>
</file>